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A170" w14:textId="12B8B10F" w:rsidR="002E3E6E" w:rsidRDefault="001B74C7" w:rsidP="001B74C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F494D5C" wp14:editId="502F72A2">
            <wp:extent cx="2141220" cy="1905000"/>
            <wp:effectExtent l="0" t="0" r="0" b="0"/>
            <wp:docPr id="437181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96" cy="1908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1A1A7" w14:textId="1D1555C8" w:rsidR="00310E1B" w:rsidRPr="00310B97" w:rsidRDefault="00310B97" w:rsidP="001B74C7">
      <w:pPr>
        <w:jc w:val="center"/>
        <w:rPr>
          <w:b/>
          <w:bCs/>
          <w:sz w:val="28"/>
          <w:szCs w:val="28"/>
        </w:rPr>
      </w:pPr>
      <w:r w:rsidRPr="00310B97">
        <w:rPr>
          <w:b/>
          <w:bCs/>
          <w:sz w:val="28"/>
          <w:szCs w:val="28"/>
        </w:rPr>
        <w:t>Bellflower</w:t>
      </w:r>
    </w:p>
    <w:p w14:paraId="5C534335" w14:textId="131B28EF" w:rsidR="00310E1B" w:rsidRDefault="00310B97" w:rsidP="001B74C7">
      <w:pPr>
        <w:jc w:val="center"/>
      </w:pPr>
      <w:r>
        <w:t>(</w:t>
      </w:r>
      <w:r w:rsidR="00310E1B">
        <w:t>Campanula spp.</w:t>
      </w:r>
      <w:r>
        <w:t>)</w:t>
      </w:r>
    </w:p>
    <w:p w14:paraId="0146234C" w14:textId="7E0E7384" w:rsidR="00310E1B" w:rsidRDefault="00310E1B" w:rsidP="00310E1B">
      <w:r>
        <w:t>Campanula is a genus of herbaceous perennials and annuals, comprising a wide range of species with varying growth habits and flower forms.</w:t>
      </w:r>
      <w:r w:rsidR="00310B97" w:rsidRPr="00310B97">
        <w:t xml:space="preserve"> Campanula species are native to temperate regions of the Northern Hemisphere, including Europe, Asia, and North America.</w:t>
      </w:r>
    </w:p>
    <w:p w14:paraId="7AC4D952" w14:textId="1863DD0F" w:rsidR="00310E1B" w:rsidRPr="00310B97" w:rsidRDefault="00310B97" w:rsidP="00310E1B">
      <w:r>
        <w:t>•</w:t>
      </w:r>
      <w:r w:rsidRPr="00310B97">
        <w:rPr>
          <w:b/>
          <w:bCs/>
        </w:rPr>
        <w:t>HARDINESS</w:t>
      </w:r>
      <w:r>
        <w:rPr>
          <w:b/>
          <w:bCs/>
        </w:rPr>
        <w:t xml:space="preserve"> </w:t>
      </w:r>
      <w:r w:rsidRPr="00310B97">
        <w:t>Fully hardy to frost tender.</w:t>
      </w:r>
    </w:p>
    <w:p w14:paraId="519A1C9A" w14:textId="7DE7D2CF" w:rsidR="00310E1B" w:rsidRPr="00310B97" w:rsidRDefault="00310B97" w:rsidP="00310E1B">
      <w:r>
        <w:t>•</w:t>
      </w:r>
      <w:r w:rsidRPr="00310B97">
        <w:rPr>
          <w:b/>
          <w:bCs/>
        </w:rPr>
        <w:t>CULTIVATION</w:t>
      </w:r>
      <w:r w:rsidRPr="00310B97">
        <w:t xml:space="preserve"> Grow Campanula in well-drained, fertile soil with good organic matter. Most Campanula species prefer full sun to partial shade; some varieties thrive in shade. Keep the soil consistently moist, water regularly during dry periods. Campanula plants vary widely in size, from low-growing ground covers to tall, upright species. Taller species may require staking.</w:t>
      </w:r>
      <w:r w:rsidR="00B42A4B">
        <w:t xml:space="preserve"> Flowers June-August.</w:t>
      </w:r>
    </w:p>
    <w:p w14:paraId="1AA970A1" w14:textId="18BF1D10" w:rsidR="00310E1B" w:rsidRPr="00310B97" w:rsidRDefault="00310B97" w:rsidP="00310E1B">
      <w:pPr>
        <w:rPr>
          <w:b/>
          <w:bCs/>
        </w:rPr>
      </w:pPr>
      <w:r>
        <w:t>•</w:t>
      </w:r>
      <w:r w:rsidRPr="00310B97">
        <w:rPr>
          <w:b/>
          <w:bCs/>
        </w:rPr>
        <w:t>PROPAGATION</w:t>
      </w:r>
    </w:p>
    <w:p w14:paraId="71529B0A" w14:textId="77777777" w:rsidR="00310E1B" w:rsidRDefault="00310E1B" w:rsidP="00310E1B">
      <w:r w:rsidRPr="00310B97">
        <w:rPr>
          <w:b/>
          <w:bCs/>
        </w:rPr>
        <w:t>Seeds:</w:t>
      </w:r>
      <w:r>
        <w:t xml:space="preserve"> Start Campanula from seeds sown indoors in early spring or directly in the garden after the last frost.</w:t>
      </w:r>
    </w:p>
    <w:p w14:paraId="0912C493" w14:textId="77777777" w:rsidR="00310E1B" w:rsidRDefault="00310E1B" w:rsidP="00310E1B">
      <w:r w:rsidRPr="00310B97">
        <w:rPr>
          <w:b/>
          <w:bCs/>
        </w:rPr>
        <w:t>Division:</w:t>
      </w:r>
      <w:r>
        <w:t xml:space="preserve"> Perennial Campanula can be propagated by dividing mature clumps in spring or fall.</w:t>
      </w:r>
    </w:p>
    <w:p w14:paraId="300BEB48" w14:textId="4A0E4BC1" w:rsidR="00310E1B" w:rsidRDefault="00310B97" w:rsidP="00310E1B">
      <w:r>
        <w:t>•</w:t>
      </w:r>
      <w:r w:rsidRPr="00310B97">
        <w:rPr>
          <w:b/>
          <w:bCs/>
        </w:rPr>
        <w:t>PESTS AND DISEASES</w:t>
      </w:r>
      <w:r>
        <w:rPr>
          <w:b/>
          <w:bCs/>
        </w:rPr>
        <w:t xml:space="preserve"> </w:t>
      </w:r>
      <w:r w:rsidR="002E3E6E" w:rsidRPr="002E3E6E">
        <w:t>Vulnerable</w:t>
      </w:r>
      <w:r w:rsidRPr="002E3E6E">
        <w:t xml:space="preserve"> to slugs</w:t>
      </w:r>
      <w:r w:rsidR="002E3E6E" w:rsidRPr="002E3E6E">
        <w:t xml:space="preserve">, </w:t>
      </w:r>
      <w:r w:rsidRPr="002E3E6E">
        <w:t>snails</w:t>
      </w:r>
      <w:r w:rsidR="002E3E6E" w:rsidRPr="002E3E6E">
        <w:t>,</w:t>
      </w:r>
      <w:r w:rsidRPr="002E3E6E">
        <w:t xml:space="preserve"> aphids</w:t>
      </w:r>
      <w:r w:rsidR="002E3E6E" w:rsidRPr="002E3E6E">
        <w:t>, and red spider mites.</w:t>
      </w:r>
    </w:p>
    <w:p w14:paraId="46DC18C8" w14:textId="77777777" w:rsidR="002E3E6E" w:rsidRDefault="002E3E6E" w:rsidP="00310E1B">
      <w:r>
        <w:t>•</w:t>
      </w:r>
      <w:r w:rsidRPr="002E3E6E">
        <w:rPr>
          <w:b/>
          <w:bCs/>
        </w:rPr>
        <w:t>USES</w:t>
      </w:r>
    </w:p>
    <w:p w14:paraId="4DA679AD" w14:textId="2D8A39BF" w:rsidR="00310E1B" w:rsidRPr="002E3E6E" w:rsidRDefault="00310E1B" w:rsidP="00310E1B">
      <w:pPr>
        <w:rPr>
          <w:b/>
          <w:bCs/>
        </w:rPr>
      </w:pPr>
      <w:r w:rsidRPr="002E3E6E">
        <w:rPr>
          <w:b/>
          <w:bCs/>
        </w:rPr>
        <w:t>Ornamental:</w:t>
      </w:r>
      <w:r w:rsidR="002E3E6E" w:rsidRPr="002E3E6E">
        <w:t xml:space="preserve"> Campanula is prized for its bell-shaped flowers that come in various colours, including blue, purple, pink, and white. It is commonly used in borders, rock gardens, containers, and cottage-style landscapes for its charming appearance.</w:t>
      </w:r>
    </w:p>
    <w:p w14:paraId="6031C88D" w14:textId="7B12290E" w:rsidR="00310E1B" w:rsidRPr="002E3E6E" w:rsidRDefault="00310E1B" w:rsidP="00310E1B">
      <w:pPr>
        <w:rPr>
          <w:b/>
          <w:bCs/>
        </w:rPr>
      </w:pPr>
      <w:r w:rsidRPr="002E3E6E">
        <w:rPr>
          <w:b/>
          <w:bCs/>
        </w:rPr>
        <w:t>Cut Flowers:</w:t>
      </w:r>
      <w:r w:rsidR="002E3E6E" w:rsidRPr="002E3E6E">
        <w:t xml:space="preserve"> Some Campanula species are suitable as cut flowers, adding a delicate touch to floral arrangements. Bellflowers are often used in mixed bouquets or as standalone blooms.</w:t>
      </w:r>
    </w:p>
    <w:p w14:paraId="383F27FA" w14:textId="354E6F6C" w:rsidR="00310E1B" w:rsidRPr="002E3E6E" w:rsidRDefault="002E3E6E" w:rsidP="00310E1B">
      <w:pPr>
        <w:rPr>
          <w:b/>
          <w:bCs/>
        </w:rPr>
      </w:pPr>
      <w:r>
        <w:rPr>
          <w:b/>
          <w:bCs/>
        </w:rPr>
        <w:t>•OTHER USES</w:t>
      </w:r>
    </w:p>
    <w:p w14:paraId="69ED7D61" w14:textId="77777777" w:rsidR="00310E1B" w:rsidRDefault="00310E1B" w:rsidP="00310E1B">
      <w:r w:rsidRPr="002E3E6E">
        <w:rPr>
          <w:b/>
          <w:bCs/>
        </w:rPr>
        <w:t>Wildlife Attraction:</w:t>
      </w:r>
      <w:r>
        <w:t xml:space="preserve"> Campanula flowers attract pollinators like bees and butterflies to the garden.</w:t>
      </w:r>
    </w:p>
    <w:p w14:paraId="5DBCC5DA" w14:textId="56EFF117" w:rsidR="00657608" w:rsidRDefault="00310E1B" w:rsidP="00310E1B">
      <w:r w:rsidRPr="002E3E6E">
        <w:rPr>
          <w:b/>
          <w:bCs/>
        </w:rPr>
        <w:t>Adaptability:</w:t>
      </w:r>
      <w:r>
        <w:t xml:space="preserve"> Campanula species are versatile and can thrive in different garden settings, from sunny borders to shaded woodland areas.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1B"/>
    <w:rsid w:val="001B74C7"/>
    <w:rsid w:val="002E3E6E"/>
    <w:rsid w:val="00310B97"/>
    <w:rsid w:val="00310E1B"/>
    <w:rsid w:val="00657608"/>
    <w:rsid w:val="006E1659"/>
    <w:rsid w:val="00B3549C"/>
    <w:rsid w:val="00B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EA00"/>
  <w15:chartTrackingRefBased/>
  <w15:docId w15:val="{269F130E-11C0-41A2-8E51-B4F65C4F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748317-BA34-4DC3-87EF-5D38E0E34D55}"/>
</file>

<file path=customXml/itemProps2.xml><?xml version="1.0" encoding="utf-8"?>
<ds:datastoreItem xmlns:ds="http://schemas.openxmlformats.org/officeDocument/2006/customXml" ds:itemID="{72B62040-69C5-47B5-9056-DD2D413A3E2D}"/>
</file>

<file path=customXml/itemProps3.xml><?xml version="1.0" encoding="utf-8"?>
<ds:datastoreItem xmlns:ds="http://schemas.openxmlformats.org/officeDocument/2006/customXml" ds:itemID="{0CFD9B48-5628-4E8D-B8B9-F3D8A329A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4</cp:revision>
  <dcterms:created xsi:type="dcterms:W3CDTF">2024-05-05T10:01:00Z</dcterms:created>
  <dcterms:modified xsi:type="dcterms:W3CDTF">2024-05-07T08:46:00Z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