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F719" w14:textId="07C3F4A8" w:rsidR="0032494F" w:rsidRDefault="0032494F" w:rsidP="0032494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5462C94" wp14:editId="29A2C486">
            <wp:extent cx="2141220" cy="1920240"/>
            <wp:effectExtent l="0" t="0" r="0" b="3810"/>
            <wp:docPr id="26492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92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3FD2E2" w14:textId="698949F4" w:rsidR="00637E4B" w:rsidRPr="001F5919" w:rsidRDefault="00637E4B" w:rsidP="0032494F">
      <w:pPr>
        <w:jc w:val="center"/>
        <w:rPr>
          <w:b/>
          <w:bCs/>
          <w:sz w:val="28"/>
          <w:szCs w:val="28"/>
        </w:rPr>
      </w:pPr>
      <w:r w:rsidRPr="001F5919">
        <w:rPr>
          <w:b/>
          <w:bCs/>
          <w:sz w:val="28"/>
          <w:szCs w:val="28"/>
        </w:rPr>
        <w:t>Coriander</w:t>
      </w:r>
    </w:p>
    <w:p w14:paraId="0389ECE4" w14:textId="33F719EA" w:rsidR="00637E4B" w:rsidRDefault="001F5919" w:rsidP="0032494F">
      <w:pPr>
        <w:jc w:val="center"/>
      </w:pPr>
      <w:r>
        <w:t>(</w:t>
      </w:r>
      <w:r w:rsidR="00637E4B">
        <w:t>Coriandrum sativum</w:t>
      </w:r>
      <w:r>
        <w:t>)</w:t>
      </w:r>
    </w:p>
    <w:p w14:paraId="5D519090" w14:textId="77F15B7D" w:rsidR="00637E4B" w:rsidRDefault="00637E4B" w:rsidP="00637E4B">
      <w:r>
        <w:t xml:space="preserve">Coriander is an annual herb in the </w:t>
      </w:r>
      <w:proofErr w:type="spellStart"/>
      <w:r>
        <w:t>Apiaceae</w:t>
      </w:r>
      <w:proofErr w:type="spellEnd"/>
      <w:r>
        <w:t xml:space="preserve"> family known for its aromatic leaves and seeds</w:t>
      </w:r>
      <w:r w:rsidR="001F5919">
        <w:t xml:space="preserve">, </w:t>
      </w:r>
      <w:r>
        <w:t xml:space="preserve">both of which are widely used in cooking. </w:t>
      </w:r>
      <w:r w:rsidRPr="00637E4B">
        <w:t>Coriander is believed to have originated in the Mediterranean region and is now cultivated worldwide.</w:t>
      </w:r>
      <w:r w:rsidR="00AB4E36">
        <w:t xml:space="preserve"> Coriander is grown as an a</w:t>
      </w:r>
      <w:r w:rsidR="00AB4E36" w:rsidRPr="00AB4E36">
        <w:t>nnual (grown for leaves) or biennial (grown for seeds).</w:t>
      </w:r>
    </w:p>
    <w:p w14:paraId="783FD6E6" w14:textId="3F5CA71F" w:rsidR="001F5919" w:rsidRPr="001F5919" w:rsidRDefault="001F5919" w:rsidP="00637E4B">
      <w:r>
        <w:t>•</w:t>
      </w:r>
      <w:r w:rsidRPr="001F5919">
        <w:rPr>
          <w:b/>
          <w:bCs/>
        </w:rPr>
        <w:t>HARDINESS</w:t>
      </w:r>
      <w:r>
        <w:rPr>
          <w:b/>
          <w:bCs/>
        </w:rPr>
        <w:t xml:space="preserve"> </w:t>
      </w:r>
      <w:r w:rsidRPr="001F5919">
        <w:t>Fully hardy.</w:t>
      </w:r>
    </w:p>
    <w:p w14:paraId="1D23C4D3" w14:textId="7E3CA776" w:rsidR="00637E4B" w:rsidRDefault="001F5919" w:rsidP="00637E4B">
      <w:r>
        <w:t>•</w:t>
      </w:r>
      <w:r w:rsidRPr="001F5919">
        <w:rPr>
          <w:b/>
          <w:bCs/>
        </w:rPr>
        <w:t>CULTIVATION</w:t>
      </w:r>
      <w:r>
        <w:rPr>
          <w:b/>
          <w:bCs/>
        </w:rPr>
        <w:t xml:space="preserve"> </w:t>
      </w:r>
      <w:r w:rsidR="00AB4E36" w:rsidRPr="00AB4E36">
        <w:t>Grow in well-drained, fertile soil with a pH of 6.2 to 6.8.</w:t>
      </w:r>
      <w:r w:rsidR="00AB4E36" w:rsidRPr="00AB4E36">
        <w:t xml:space="preserve"> </w:t>
      </w:r>
      <w:r w:rsidR="00AB4E36" w:rsidRPr="00AB4E36">
        <w:t>Plant in full sun to partial shade.</w:t>
      </w:r>
      <w:r w:rsidR="00AB4E36" w:rsidRPr="00AB4E36">
        <w:t xml:space="preserve"> </w:t>
      </w:r>
      <w:r w:rsidR="00AB4E36" w:rsidRPr="00AB4E36">
        <w:t>Keep the soil consistently moist but not waterlogged.</w:t>
      </w:r>
      <w:r w:rsidR="00AB4E36" w:rsidRPr="00AB4E36">
        <w:t xml:space="preserve"> </w:t>
      </w:r>
      <w:r w:rsidR="00AB4E36" w:rsidRPr="00AB4E36">
        <w:t>Coriander prefers cool temperatures and may bolt in hot weather.</w:t>
      </w:r>
    </w:p>
    <w:p w14:paraId="6DCB2FEE" w14:textId="398DFAB5" w:rsidR="00637E4B" w:rsidRDefault="00AB4E36" w:rsidP="00637E4B">
      <w:r>
        <w:t>•</w:t>
      </w:r>
      <w:r w:rsidRPr="00AB4E36">
        <w:rPr>
          <w:b/>
          <w:bCs/>
        </w:rPr>
        <w:t>PROPAGATION</w:t>
      </w:r>
    </w:p>
    <w:p w14:paraId="26FAA3D1" w14:textId="77777777" w:rsidR="00637E4B" w:rsidRDefault="00637E4B" w:rsidP="00637E4B">
      <w:r w:rsidRPr="00AB4E36">
        <w:rPr>
          <w:b/>
          <w:bCs/>
        </w:rPr>
        <w:t>Seeds:</w:t>
      </w:r>
      <w:r>
        <w:t xml:space="preserve"> Sow seeds directly in the garden after the last frost or start indoors for early planting.</w:t>
      </w:r>
    </w:p>
    <w:p w14:paraId="786B4132" w14:textId="77777777" w:rsidR="00637E4B" w:rsidRDefault="00637E4B" w:rsidP="00637E4B">
      <w:r w:rsidRPr="00AB4E36">
        <w:rPr>
          <w:b/>
          <w:bCs/>
        </w:rPr>
        <w:t>Succession Planting:</w:t>
      </w:r>
      <w:r>
        <w:t xml:space="preserve"> Sow seeds every few weeks for continuous harvest of leaves.</w:t>
      </w:r>
    </w:p>
    <w:p w14:paraId="45B104D0" w14:textId="77777777" w:rsidR="00637E4B" w:rsidRDefault="00637E4B" w:rsidP="00637E4B">
      <w:r w:rsidRPr="00AB4E36">
        <w:rPr>
          <w:b/>
          <w:bCs/>
        </w:rPr>
        <w:t>Harvesting Seeds:</w:t>
      </w:r>
      <w:r>
        <w:t xml:space="preserve"> Allow plants to flower and produce seeds (coriander seeds) in the second year or late in the growing season.</w:t>
      </w:r>
    </w:p>
    <w:p w14:paraId="33127DE6" w14:textId="2B199327" w:rsidR="00637E4B" w:rsidRDefault="00AB4E36" w:rsidP="00637E4B">
      <w:r>
        <w:t>•</w:t>
      </w:r>
      <w:r w:rsidRPr="00AB4E36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AB4E36">
        <w:t>Susceptible to fungal wilt.</w:t>
      </w:r>
    </w:p>
    <w:p w14:paraId="6E29DEC6" w14:textId="203F0AED" w:rsidR="00637E4B" w:rsidRDefault="00AB4E36" w:rsidP="00637E4B">
      <w:r>
        <w:t>•</w:t>
      </w:r>
      <w:r w:rsidRPr="00AB4E36">
        <w:rPr>
          <w:b/>
          <w:bCs/>
        </w:rPr>
        <w:t>USES</w:t>
      </w:r>
    </w:p>
    <w:p w14:paraId="46886FAD" w14:textId="205E740C" w:rsidR="00637E4B" w:rsidRDefault="00637E4B" w:rsidP="00637E4B">
      <w:r w:rsidRPr="00AB4E36">
        <w:rPr>
          <w:b/>
          <w:bCs/>
        </w:rPr>
        <w:t>Culinary</w:t>
      </w:r>
      <w:r w:rsidR="00AB4E36" w:rsidRPr="00AB4E36">
        <w:t xml:space="preserve">: </w:t>
      </w:r>
      <w:r w:rsidR="00AB4E36" w:rsidRPr="00AB4E36">
        <w:t>Leaves are used fresh in salads, salsas, curries, and soups</w:t>
      </w:r>
      <w:r w:rsidR="00AB4E36" w:rsidRPr="00AB4E36">
        <w:t>, these</w:t>
      </w:r>
      <w:r w:rsidR="00AB4E36" w:rsidRPr="00AB4E36">
        <w:t xml:space="preserve"> add a fresh, citrusy </w:t>
      </w:r>
      <w:r w:rsidR="00AB4E36" w:rsidRPr="00AB4E36">
        <w:t>flavour</w:t>
      </w:r>
      <w:r w:rsidR="00AB4E36" w:rsidRPr="00AB4E36">
        <w:t xml:space="preserve"> to dishes.</w:t>
      </w:r>
      <w:r w:rsidR="00AB4E36" w:rsidRPr="00AB4E36">
        <w:t xml:space="preserve"> </w:t>
      </w:r>
      <w:r w:rsidR="00AB4E36" w:rsidRPr="00AB4E36">
        <w:t>Seeds are used whole or ground in spice blends, pickling, and baking.</w:t>
      </w:r>
      <w:r w:rsidR="00AB4E36" w:rsidRPr="00AB4E36">
        <w:t xml:space="preserve"> </w:t>
      </w:r>
      <w:r w:rsidR="00AB4E36" w:rsidRPr="00AB4E36">
        <w:t xml:space="preserve">Coriander seeds have a warm, citrusy </w:t>
      </w:r>
      <w:r w:rsidR="00AB4E36" w:rsidRPr="00AB4E36">
        <w:t>flavour</w:t>
      </w:r>
      <w:r w:rsidR="00AB4E36" w:rsidRPr="00AB4E36">
        <w:t xml:space="preserve"> with earthy undertones.</w:t>
      </w:r>
    </w:p>
    <w:p w14:paraId="1146F3CE" w14:textId="17E3C271" w:rsidR="00637E4B" w:rsidRPr="00AB4E36" w:rsidRDefault="00637E4B" w:rsidP="00637E4B">
      <w:r w:rsidRPr="00AB4E36">
        <w:rPr>
          <w:b/>
          <w:bCs/>
        </w:rPr>
        <w:t>Medicinal:</w:t>
      </w:r>
      <w:r w:rsidR="00AB4E36" w:rsidRPr="00AB4E36">
        <w:t xml:space="preserve"> </w:t>
      </w:r>
      <w:r w:rsidR="00AB4E36" w:rsidRPr="00AB4E36">
        <w:t>Coriander is used in traditional medicine for its digestive and anti-inflammatory properties.</w:t>
      </w:r>
      <w:r w:rsidR="00AB4E36" w:rsidRPr="00AB4E36">
        <w:t xml:space="preserve"> </w:t>
      </w:r>
      <w:r w:rsidR="00AB4E36" w:rsidRPr="00AB4E36">
        <w:t>It is believed to aid digestion and promote overall wellness.</w:t>
      </w:r>
    </w:p>
    <w:p w14:paraId="47ABA1D7" w14:textId="7940D240" w:rsidR="00637E4B" w:rsidRDefault="0032494F" w:rsidP="00637E4B">
      <w:r>
        <w:t>•</w:t>
      </w:r>
      <w:r w:rsidRPr="0032494F">
        <w:rPr>
          <w:b/>
          <w:bCs/>
        </w:rPr>
        <w:t>OTHER BENEFITS</w:t>
      </w:r>
    </w:p>
    <w:p w14:paraId="1E6C8E7F" w14:textId="77777777" w:rsidR="00637E4B" w:rsidRDefault="00637E4B" w:rsidP="00637E4B">
      <w:r w:rsidRPr="0032494F">
        <w:rPr>
          <w:b/>
          <w:bCs/>
        </w:rPr>
        <w:t>Attracts Beneficial Insects:</w:t>
      </w:r>
      <w:r>
        <w:t xml:space="preserve"> Coriander flowers attract beneficial insects such as bees and hoverflies to the garden.</w:t>
      </w:r>
    </w:p>
    <w:p w14:paraId="3AE661AE" w14:textId="45A36C5D" w:rsidR="00657608" w:rsidRDefault="00637E4B" w:rsidP="00637E4B">
      <w:r w:rsidRPr="0032494F">
        <w:rPr>
          <w:b/>
          <w:bCs/>
        </w:rPr>
        <w:t>Companion Planting:</w:t>
      </w:r>
      <w:r>
        <w:t xml:space="preserve"> Planting coriander near other herbs and vegetables can help deter pests.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4B"/>
    <w:rsid w:val="001F5919"/>
    <w:rsid w:val="0032494F"/>
    <w:rsid w:val="00637E4B"/>
    <w:rsid w:val="00657608"/>
    <w:rsid w:val="006E1659"/>
    <w:rsid w:val="00AB4E36"/>
    <w:rsid w:val="00B3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2EB5"/>
  <w15:chartTrackingRefBased/>
  <w15:docId w15:val="{E2C2E77D-2570-4D9B-A00A-F175E782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E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E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E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E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E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E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E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E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E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E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E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E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E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E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E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E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E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E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E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E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E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C10A4D-084E-4141-97CB-162ECD3A5DC4}"/>
</file>

<file path=customXml/itemProps2.xml><?xml version="1.0" encoding="utf-8"?>
<ds:datastoreItem xmlns:ds="http://schemas.openxmlformats.org/officeDocument/2006/customXml" ds:itemID="{F7D8C52B-077E-486E-A7FE-4020A9E8D5C8}"/>
</file>

<file path=customXml/itemProps3.xml><?xml version="1.0" encoding="utf-8"?>
<ds:datastoreItem xmlns:ds="http://schemas.openxmlformats.org/officeDocument/2006/customXml" ds:itemID="{DEFFFBEF-0BDA-46B9-BA50-C22D1E744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2024-04-28T08:10:00Z</dcterms:created>
  <dcterms:modified xsi:type="dcterms:W3CDTF">2024-05-07T15:03:00Z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