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BA199" w14:textId="5B624274" w:rsidR="00630B69" w:rsidRDefault="00630B69" w:rsidP="00630B69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4AEE05D" wp14:editId="33BAC434">
            <wp:extent cx="2118360" cy="1935480"/>
            <wp:effectExtent l="0" t="0" r="0" b="7620"/>
            <wp:docPr id="4122084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93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113539" w14:textId="512902C2" w:rsidR="00E56D65" w:rsidRPr="001E52B9" w:rsidRDefault="00E56D65" w:rsidP="00630B69">
      <w:pPr>
        <w:jc w:val="center"/>
        <w:rPr>
          <w:b/>
          <w:bCs/>
          <w:sz w:val="28"/>
          <w:szCs w:val="28"/>
        </w:rPr>
      </w:pPr>
      <w:r w:rsidRPr="001E52B9">
        <w:rPr>
          <w:b/>
          <w:bCs/>
          <w:sz w:val="28"/>
          <w:szCs w:val="28"/>
        </w:rPr>
        <w:t>Dill</w:t>
      </w:r>
    </w:p>
    <w:p w14:paraId="0333A7CC" w14:textId="3107B35B" w:rsidR="00E56D65" w:rsidRDefault="001E52B9" w:rsidP="00630B69">
      <w:pPr>
        <w:jc w:val="center"/>
      </w:pPr>
      <w:r>
        <w:t>(</w:t>
      </w:r>
      <w:r w:rsidR="00E56D65">
        <w:t>Anethum graveolens</w:t>
      </w:r>
      <w:r>
        <w:t>)</w:t>
      </w:r>
    </w:p>
    <w:p w14:paraId="6FB8F9A6" w14:textId="1396BD02" w:rsidR="00E56D65" w:rsidRDefault="001E52B9" w:rsidP="00E56D65">
      <w:r w:rsidRPr="001E52B9">
        <w:t xml:space="preserve">Dill is an annual </w:t>
      </w:r>
      <w:r>
        <w:t xml:space="preserve">or biennial </w:t>
      </w:r>
      <w:r w:rsidRPr="001E52B9">
        <w:t xml:space="preserve">herb in the celery family </w:t>
      </w:r>
      <w:proofErr w:type="spellStart"/>
      <w:r w:rsidRPr="001E52B9">
        <w:t>Apiaceae</w:t>
      </w:r>
      <w:proofErr w:type="spellEnd"/>
      <w:r w:rsidRPr="001E52B9">
        <w:t xml:space="preserve">. It is native to </w:t>
      </w:r>
      <w:r>
        <w:t>S.W. Asia and India and is</w:t>
      </w:r>
      <w:r w:rsidR="00E56D65">
        <w:t xml:space="preserve"> known for its feathery leaves and </w:t>
      </w:r>
      <w:r>
        <w:t>flavourful</w:t>
      </w:r>
      <w:r w:rsidR="00E56D65">
        <w:t xml:space="preserve"> seeds.</w:t>
      </w:r>
    </w:p>
    <w:p w14:paraId="24DA546C" w14:textId="02CAA946" w:rsidR="00E56D65" w:rsidRDefault="001E52B9" w:rsidP="00E56D65">
      <w:r>
        <w:t>•</w:t>
      </w:r>
      <w:r w:rsidRPr="001E52B9">
        <w:rPr>
          <w:b/>
          <w:bCs/>
        </w:rPr>
        <w:t>HARDINESS</w:t>
      </w:r>
      <w:r>
        <w:t xml:space="preserve"> Fully hardy</w:t>
      </w:r>
      <w:r w:rsidR="00630B69">
        <w:t>.</w:t>
      </w:r>
    </w:p>
    <w:p w14:paraId="66E57F5C" w14:textId="73BE0834" w:rsidR="00E56D65" w:rsidRDefault="001E52B9" w:rsidP="00E56D65">
      <w:r>
        <w:t>•</w:t>
      </w:r>
      <w:r w:rsidRPr="001E52B9">
        <w:rPr>
          <w:b/>
          <w:bCs/>
        </w:rPr>
        <w:t>CULTIVATION</w:t>
      </w:r>
      <w:r>
        <w:rPr>
          <w:b/>
          <w:bCs/>
        </w:rPr>
        <w:t xml:space="preserve"> </w:t>
      </w:r>
      <w:r w:rsidRPr="001E52B9">
        <w:t>Grow in fertile, well drained soil in full sun with shelter from strong winds. Water freely during growing season to inhibit bolting.</w:t>
      </w:r>
      <w:r>
        <w:rPr>
          <w:b/>
          <w:bCs/>
        </w:rPr>
        <w:t xml:space="preserve"> </w:t>
      </w:r>
    </w:p>
    <w:p w14:paraId="34652BAF" w14:textId="14F58E98" w:rsidR="00E56D65" w:rsidRDefault="00630B69" w:rsidP="00E56D65">
      <w:r>
        <w:t>•</w:t>
      </w:r>
      <w:r w:rsidRPr="00630B69">
        <w:rPr>
          <w:b/>
          <w:bCs/>
        </w:rPr>
        <w:t>PROPAGATION</w:t>
      </w:r>
    </w:p>
    <w:p w14:paraId="2849AFB8" w14:textId="37B938CA" w:rsidR="00E56D65" w:rsidRDefault="00630B69" w:rsidP="00E56D65">
      <w:r w:rsidRPr="00630B69">
        <w:rPr>
          <w:b/>
          <w:bCs/>
        </w:rPr>
        <w:t>Seeds:</w:t>
      </w:r>
      <w:r>
        <w:t xml:space="preserve"> </w:t>
      </w:r>
      <w:r w:rsidR="00E56D65">
        <w:t>Directly sow seeds in the garden in spring after the last frost.</w:t>
      </w:r>
      <w:r w:rsidRPr="00630B69">
        <w:t xml:space="preserve"> </w:t>
      </w:r>
      <w:r w:rsidRPr="00630B69">
        <w:t>Dill does not transplant well due to its long taproot.</w:t>
      </w:r>
      <w:r>
        <w:t xml:space="preserve"> </w:t>
      </w:r>
    </w:p>
    <w:p w14:paraId="0D99000A" w14:textId="03A59826" w:rsidR="00E56D65" w:rsidRPr="00630B69" w:rsidRDefault="00630B69" w:rsidP="00E56D65">
      <w:r>
        <w:t>•</w:t>
      </w:r>
      <w:r w:rsidRPr="00630B69">
        <w:rPr>
          <w:b/>
          <w:bCs/>
        </w:rPr>
        <w:t>PESTS AND DISEASES</w:t>
      </w:r>
      <w:r>
        <w:rPr>
          <w:b/>
          <w:bCs/>
        </w:rPr>
        <w:t xml:space="preserve"> </w:t>
      </w:r>
      <w:r w:rsidRPr="00630B69">
        <w:t>Trouble free.</w:t>
      </w:r>
    </w:p>
    <w:p w14:paraId="48469081" w14:textId="33AD25BF" w:rsidR="00E56D65" w:rsidRDefault="00630B69" w:rsidP="00E56D65">
      <w:r>
        <w:t>•</w:t>
      </w:r>
      <w:r w:rsidRPr="00630B69">
        <w:rPr>
          <w:b/>
          <w:bCs/>
        </w:rPr>
        <w:t>USES</w:t>
      </w:r>
    </w:p>
    <w:p w14:paraId="56228F09" w14:textId="0947495B" w:rsidR="00E56D65" w:rsidRDefault="00E56D65" w:rsidP="00E56D65">
      <w:r w:rsidRPr="00630B69">
        <w:rPr>
          <w:b/>
          <w:bCs/>
        </w:rPr>
        <w:t>Culinary:</w:t>
      </w:r>
      <w:r w:rsidR="00630B69" w:rsidRPr="00630B69">
        <w:t xml:space="preserve"> </w:t>
      </w:r>
      <w:r w:rsidR="00630B69" w:rsidRPr="00630B69">
        <w:t>Leaves are used fresh as an herb in salads, dips, and with fish dishes.</w:t>
      </w:r>
      <w:r w:rsidR="00630B69" w:rsidRPr="00630B69">
        <w:t xml:space="preserve"> </w:t>
      </w:r>
      <w:r w:rsidR="00630B69" w:rsidRPr="00630B69">
        <w:t>Seeds are used whole or ground in pickling and cooking.</w:t>
      </w:r>
    </w:p>
    <w:p w14:paraId="252EA152" w14:textId="115A52D9" w:rsidR="00E56D65" w:rsidRPr="00630B69" w:rsidRDefault="00E56D65" w:rsidP="00E56D65">
      <w:r w:rsidRPr="00630B69">
        <w:rPr>
          <w:b/>
          <w:bCs/>
        </w:rPr>
        <w:t>Medicinal:</w:t>
      </w:r>
      <w:r w:rsidR="00630B69" w:rsidRPr="00630B69">
        <w:t xml:space="preserve"> </w:t>
      </w:r>
      <w:r w:rsidR="00630B69" w:rsidRPr="00630B69">
        <w:t>Used traditionally for digestive issues, such as bloating and gas.</w:t>
      </w:r>
      <w:r w:rsidR="00630B69" w:rsidRPr="00630B69">
        <w:t xml:space="preserve"> </w:t>
      </w:r>
      <w:r w:rsidR="00630B69" w:rsidRPr="00630B69">
        <w:t>Contains antioxidants and may have antimicrobial properties.</w:t>
      </w:r>
    </w:p>
    <w:sectPr w:rsidR="00E56D65" w:rsidRPr="00630B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65"/>
    <w:rsid w:val="001E52B9"/>
    <w:rsid w:val="00630B69"/>
    <w:rsid w:val="00657608"/>
    <w:rsid w:val="006E1659"/>
    <w:rsid w:val="00B3549C"/>
    <w:rsid w:val="00E5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19D5E"/>
  <w15:chartTrackingRefBased/>
  <w15:docId w15:val="{86C244CC-CEA3-41FE-8B74-84C156BF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6D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6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D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6D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6D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6D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6D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D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6D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D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6D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6D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6D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6D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6D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D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D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D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6D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6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D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6D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6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6D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6D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6D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D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D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6D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EBFADF5F8FBC4DBBA4CA49262D1B96" ma:contentTypeVersion="17" ma:contentTypeDescription="Create a new document." ma:contentTypeScope="" ma:versionID="8d55118b63fdced6e22ee5973ece19a3">
  <xsd:schema xmlns:xsd="http://www.w3.org/2001/XMLSchema" xmlns:xs="http://www.w3.org/2001/XMLSchema" xmlns:p="http://schemas.microsoft.com/office/2006/metadata/properties" xmlns:ns2="00c04ae6-97eb-4b44-943a-e4c2cad6a45c" xmlns:ns3="16336e92-b607-4188-a29b-c3fc5ec78cdf" targetNamespace="http://schemas.microsoft.com/office/2006/metadata/properties" ma:root="true" ma:fieldsID="85bb3584a22f01c93720c8213d8b6168" ns2:_="" ns3:_="">
    <xsd:import namespace="00c04ae6-97eb-4b44-943a-e4c2cad6a45c"/>
    <xsd:import namespace="16336e92-b607-4188-a29b-c3fc5ec78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04ae6-97eb-4b44-943a-e4c2cad6a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097c58-283c-4470-b96b-7a0b8016d5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36e92-b607-4188-a29b-c3fc5ec78c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3ce1ef-cc89-4bdc-871c-443d0279f054}" ma:internalName="TaxCatchAll" ma:showField="CatchAllData" ma:web="16336e92-b607-4188-a29b-c3fc5ec78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336e92-b607-4188-a29b-c3fc5ec78cdf" xsi:nil="true"/>
    <lcf76f155ced4ddcb4097134ff3c332f xmlns="00c04ae6-97eb-4b44-943a-e4c2cad6a4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D62740-A02E-4CAF-8D5A-492A82659970}"/>
</file>

<file path=customXml/itemProps2.xml><?xml version="1.0" encoding="utf-8"?>
<ds:datastoreItem xmlns:ds="http://schemas.openxmlformats.org/officeDocument/2006/customXml" ds:itemID="{80851392-CA5C-4DD4-B029-2BBD4BD7436C}"/>
</file>

<file path=customXml/itemProps3.xml><?xml version="1.0" encoding="utf-8"?>
<ds:datastoreItem xmlns:ds="http://schemas.openxmlformats.org/officeDocument/2006/customXml" ds:itemID="{290CE10C-0615-4BBA-ABDA-CB051B0139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Glyndwr University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Roberts</dc:creator>
  <cp:keywords/>
  <dc:description/>
  <cp:lastModifiedBy>Mark Roberts</cp:lastModifiedBy>
  <cp:revision>2</cp:revision>
  <dcterms:created xsi:type="dcterms:W3CDTF">2024-04-27T19:20:00Z</dcterms:created>
  <dcterms:modified xsi:type="dcterms:W3CDTF">2024-05-07T18:16:00Z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0x010100FFEBFADF5F8FBC4DBBA4CA49262D1B96</vt:lpwstr>
  </property>
</Properties>
</file>