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E90D" w14:textId="47178767" w:rsidR="00AC7274" w:rsidRDefault="00AC7274" w:rsidP="00AC727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8FF2544" wp14:editId="1754F9DA">
            <wp:extent cx="2194560" cy="1965960"/>
            <wp:effectExtent l="0" t="0" r="0" b="0"/>
            <wp:docPr id="1572133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5C7C1" w14:textId="5A4B3D4F" w:rsidR="005B33B4" w:rsidRPr="00CA5488" w:rsidRDefault="005B33B4" w:rsidP="00AC7274">
      <w:pPr>
        <w:jc w:val="center"/>
        <w:rPr>
          <w:b/>
          <w:bCs/>
          <w:sz w:val="28"/>
          <w:szCs w:val="28"/>
        </w:rPr>
      </w:pPr>
      <w:r w:rsidRPr="00CA5488">
        <w:rPr>
          <w:b/>
          <w:bCs/>
          <w:sz w:val="28"/>
          <w:szCs w:val="28"/>
        </w:rPr>
        <w:t>Garlic Chives</w:t>
      </w:r>
    </w:p>
    <w:p w14:paraId="45ED3897" w14:textId="58BE6CE1" w:rsidR="005B33B4" w:rsidRDefault="00CA5488" w:rsidP="00AC7274">
      <w:pPr>
        <w:jc w:val="center"/>
      </w:pPr>
      <w:r>
        <w:t>(</w:t>
      </w:r>
      <w:r w:rsidR="005B33B4">
        <w:t>Allium tuberosum</w:t>
      </w:r>
      <w:r>
        <w:t>)</w:t>
      </w:r>
    </w:p>
    <w:p w14:paraId="0C07D09E" w14:textId="453BE9EE" w:rsidR="005B33B4" w:rsidRDefault="005B33B4" w:rsidP="005B33B4">
      <w:r>
        <w:t xml:space="preserve">Garlic Chives, also known as Chinese Chives or Chinese Leeks, are </w:t>
      </w:r>
      <w:r w:rsidR="00CA5488">
        <w:t>a</w:t>
      </w:r>
      <w:r>
        <w:t xml:space="preserve"> </w:t>
      </w:r>
      <w:r w:rsidR="00CA5488">
        <w:t>bulbous</w:t>
      </w:r>
      <w:r>
        <w:t xml:space="preserve"> </w:t>
      </w:r>
      <w:r w:rsidRPr="005B33B4">
        <w:t xml:space="preserve">perennial </w:t>
      </w:r>
      <w:r>
        <w:t xml:space="preserve">plant in the onion family (Amaryllidaceae) known for their mild garlic flavour. </w:t>
      </w:r>
      <w:r w:rsidRPr="005B33B4">
        <w:t>Garlic Chives are native to East Asia, including China and surrounding regions.</w:t>
      </w:r>
    </w:p>
    <w:p w14:paraId="22DAEBA2" w14:textId="022F1F16" w:rsidR="005B33B4" w:rsidRPr="00CA5488" w:rsidRDefault="00CA5488" w:rsidP="005B33B4">
      <w:r>
        <w:t>•</w:t>
      </w:r>
      <w:r w:rsidRPr="00CA5488">
        <w:rPr>
          <w:b/>
          <w:bCs/>
        </w:rPr>
        <w:t>HARDINESS</w:t>
      </w:r>
      <w:r>
        <w:rPr>
          <w:b/>
          <w:bCs/>
        </w:rPr>
        <w:t xml:space="preserve"> </w:t>
      </w:r>
      <w:r w:rsidRPr="00CA5488">
        <w:t>Fully hardy to frost hardy.</w:t>
      </w:r>
    </w:p>
    <w:p w14:paraId="47701867" w14:textId="289A82AE" w:rsidR="005B33B4" w:rsidRDefault="00CA5488" w:rsidP="005B33B4">
      <w:r>
        <w:t>•</w:t>
      </w:r>
      <w:r w:rsidRPr="00CA5488">
        <w:rPr>
          <w:b/>
          <w:bCs/>
        </w:rPr>
        <w:t>CULTIVATION</w:t>
      </w:r>
      <w:r>
        <w:rPr>
          <w:b/>
          <w:bCs/>
        </w:rPr>
        <w:t xml:space="preserve"> </w:t>
      </w:r>
      <w:r w:rsidRPr="00CA5488">
        <w:t xml:space="preserve">Grow in fertile, well drained soil in full sun. </w:t>
      </w:r>
      <w:r w:rsidRPr="00CA5488">
        <w:t>Water regularly, especially during dry periods.</w:t>
      </w:r>
      <w:r w:rsidRPr="00CA5488">
        <w:t xml:space="preserve"> </w:t>
      </w:r>
      <w:r w:rsidRPr="00CA5488">
        <w:t>Divide clumps every few years to maintain plant vigour.</w:t>
      </w:r>
    </w:p>
    <w:p w14:paraId="0FF1C72B" w14:textId="723D6612" w:rsidR="005B33B4" w:rsidRPr="00FB66DE" w:rsidRDefault="00CA5488" w:rsidP="005B33B4">
      <w:r>
        <w:t>•</w:t>
      </w:r>
      <w:r w:rsidRPr="00CA5488">
        <w:rPr>
          <w:b/>
          <w:bCs/>
        </w:rPr>
        <w:t>PROPOGATION</w:t>
      </w:r>
      <w:r w:rsidR="00FB66DE">
        <w:rPr>
          <w:b/>
          <w:bCs/>
        </w:rPr>
        <w:t xml:space="preserve"> </w:t>
      </w:r>
      <w:r w:rsidR="00FB66DE" w:rsidRPr="00FB66DE">
        <w:t xml:space="preserve">Sow seed in containers in a cold frame, in spring. </w:t>
      </w:r>
      <w:r w:rsidR="00FB66DE" w:rsidRPr="00FB66DE">
        <w:t>Garlic Chives can also be grown from individual bulb divisions.</w:t>
      </w:r>
    </w:p>
    <w:p w14:paraId="77B527EB" w14:textId="797B455C" w:rsidR="005B33B4" w:rsidRDefault="00FB66DE" w:rsidP="005B33B4">
      <w:r>
        <w:t>•</w:t>
      </w:r>
      <w:r w:rsidRPr="00FB66DE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FB66DE">
        <w:t>Susceptible to white rot, downy mildew, and onion fly.</w:t>
      </w:r>
    </w:p>
    <w:p w14:paraId="2337215E" w14:textId="6A01DCD2" w:rsidR="005B33B4" w:rsidRDefault="00FB66DE" w:rsidP="005B33B4">
      <w:r>
        <w:t>•</w:t>
      </w:r>
      <w:r w:rsidRPr="00FB66DE">
        <w:rPr>
          <w:b/>
          <w:bCs/>
        </w:rPr>
        <w:t>USES</w:t>
      </w:r>
    </w:p>
    <w:p w14:paraId="1507D8E9" w14:textId="4F74C1F4" w:rsidR="005B33B4" w:rsidRDefault="005B33B4" w:rsidP="005B33B4">
      <w:r w:rsidRPr="00FB66DE">
        <w:rPr>
          <w:b/>
          <w:bCs/>
        </w:rPr>
        <w:t>Culinary:</w:t>
      </w:r>
      <w:r w:rsidR="00FB66DE" w:rsidRPr="00FB66DE">
        <w:t xml:space="preserve"> </w:t>
      </w:r>
      <w:r w:rsidR="00FB66DE" w:rsidRPr="00FB66DE">
        <w:t>Leaves and flowers are used as a flavouring herb in various Asian cuisines.</w:t>
      </w:r>
      <w:r w:rsidR="00FB66DE" w:rsidRPr="00FB66DE">
        <w:t xml:space="preserve"> </w:t>
      </w:r>
      <w:r w:rsidR="00FB66DE" w:rsidRPr="00FB66DE">
        <w:t>Adds a mild garlic flavour to stir-fries, dumplings, soups, and salads.</w:t>
      </w:r>
    </w:p>
    <w:p w14:paraId="2D1D8E34" w14:textId="2F76CFA0" w:rsidR="005B33B4" w:rsidRDefault="005B33B4" w:rsidP="005B33B4">
      <w:r w:rsidRPr="00FB66DE">
        <w:rPr>
          <w:b/>
          <w:bCs/>
        </w:rPr>
        <w:t>Medicinal:</w:t>
      </w:r>
      <w:r w:rsidR="00FB66DE" w:rsidRPr="00FB66DE">
        <w:t xml:space="preserve"> </w:t>
      </w:r>
      <w:r w:rsidR="00FB66DE" w:rsidRPr="00FB66DE">
        <w:t>Traditionally used in herbal medicine for digestive health and to stimulate appetite.</w:t>
      </w:r>
      <w:r w:rsidR="00FB66DE" w:rsidRPr="00FB66DE">
        <w:t xml:space="preserve"> </w:t>
      </w:r>
      <w:r w:rsidR="00FB66DE" w:rsidRPr="00FB66DE">
        <w:t>Contains beneficial nutrients and antioxidants.</w:t>
      </w:r>
    </w:p>
    <w:p w14:paraId="0F510BDC" w14:textId="4B4F8493" w:rsidR="005B33B4" w:rsidRDefault="00FB66DE" w:rsidP="005B33B4">
      <w:r>
        <w:t>•</w:t>
      </w:r>
      <w:r w:rsidRPr="00FB66DE">
        <w:rPr>
          <w:b/>
          <w:bCs/>
        </w:rPr>
        <w:t>OTHER BENEFITS</w:t>
      </w:r>
    </w:p>
    <w:p w14:paraId="3340A634" w14:textId="0C35B21E" w:rsidR="005B33B4" w:rsidRDefault="005B33B4" w:rsidP="005B33B4">
      <w:r w:rsidRPr="00FB66DE">
        <w:rPr>
          <w:b/>
          <w:bCs/>
        </w:rPr>
        <w:t>Ornamental Value:</w:t>
      </w:r>
      <w:r w:rsidR="00FB66DE" w:rsidRPr="00FB66DE">
        <w:t xml:space="preserve"> </w:t>
      </w:r>
      <w:r w:rsidR="00FB66DE" w:rsidRPr="00FB66DE">
        <w:t>Garlic Chives produce attractive white flowers in late summer, attracting pollinators to the garden.</w:t>
      </w:r>
    </w:p>
    <w:p w14:paraId="521A7B15" w14:textId="1ED130D6" w:rsidR="005B33B4" w:rsidRDefault="005B33B4" w:rsidP="005B33B4">
      <w:r w:rsidRPr="00AC7274">
        <w:rPr>
          <w:b/>
          <w:bCs/>
        </w:rPr>
        <w:t>Permaculture Plant:</w:t>
      </w:r>
      <w:r w:rsidR="00AC7274" w:rsidRPr="00AC7274">
        <w:t xml:space="preserve"> </w:t>
      </w:r>
      <w:r w:rsidR="00AC7274" w:rsidRPr="00AC7274">
        <w:t>Can be grown as a perennial food crop in permaculture gardens, providing year-round harvests.</w:t>
      </w:r>
    </w:p>
    <w:p w14:paraId="3970D798" w14:textId="511E877B" w:rsidR="00657608" w:rsidRDefault="00657608" w:rsidP="005B33B4"/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4"/>
    <w:rsid w:val="005B33B4"/>
    <w:rsid w:val="00657608"/>
    <w:rsid w:val="006E1659"/>
    <w:rsid w:val="00AC7274"/>
    <w:rsid w:val="00B3549C"/>
    <w:rsid w:val="00CA5488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8309"/>
  <w15:chartTrackingRefBased/>
  <w15:docId w15:val="{F84E2F35-5AB4-4233-8F5E-0C43C2F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7F7FD-037E-445B-82B5-4F1C0FD4607E}"/>
</file>

<file path=customXml/itemProps2.xml><?xml version="1.0" encoding="utf-8"?>
<ds:datastoreItem xmlns:ds="http://schemas.openxmlformats.org/officeDocument/2006/customXml" ds:itemID="{DACB26CF-0B3A-488F-B217-F96F67FCC549}"/>
</file>

<file path=customXml/itemProps3.xml><?xml version="1.0" encoding="utf-8"?>
<ds:datastoreItem xmlns:ds="http://schemas.openxmlformats.org/officeDocument/2006/customXml" ds:itemID="{DAEB3C51-8D93-4019-9CC0-6A22C1A3E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2024-04-28T07:37:00Z</dcterms:created>
  <dcterms:modified xsi:type="dcterms:W3CDTF">2024-05-08T18:15:00Z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